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KOMISJA NADZORU FINANSOWEGO</w:t>
      </w:r>
    </w:p>
    <w:p w:rsidR="00700B43" w:rsidRPr="00147123" w:rsidRDefault="00700B43" w:rsidP="00700B43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UL. PIĘKNA 20, 00-549 WARSZAWA</w:t>
      </w:r>
      <w:r w:rsidRPr="00147123">
        <w:rPr>
          <w:rFonts w:ascii="Calibri" w:eastAsia="Times New Roman" w:hAnsi="Calibri" w:cs="Times New Roman"/>
          <w:b/>
          <w:color w:val="002060"/>
          <w:spacing w:val="75"/>
          <w:sz w:val="20"/>
          <w:szCs w:val="32"/>
        </w:rPr>
        <w:t xml:space="preserve"> </w:t>
      </w:r>
    </w:p>
    <w:p w:rsidR="00700B43" w:rsidRPr="00147123" w:rsidRDefault="00700B43" w:rsidP="00700B43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lub</w:t>
      </w:r>
    </w:p>
    <w:p w:rsidR="00700B43" w:rsidRPr="00147123" w:rsidRDefault="00700B43" w:rsidP="00700B43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Adres Elektronicznej Skrzynki Podawczej UKNF:</w:t>
      </w:r>
    </w:p>
    <w:p w:rsidR="00700B43" w:rsidRPr="00147123" w:rsidRDefault="00700B43" w:rsidP="00700B43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/2447pvjake/SkrytkaESP</w:t>
      </w:r>
    </w:p>
    <w:p w:rsidR="00700B43" w:rsidRPr="00147123" w:rsidRDefault="00700B43" w:rsidP="00700B43">
      <w:pPr>
        <w:widowControl/>
        <w:numPr>
          <w:ilvl w:val="1"/>
          <w:numId w:val="0"/>
        </w:numPr>
        <w:autoSpaceDE/>
        <w:autoSpaceDN/>
        <w:adjustRightInd/>
        <w:spacing w:before="240" w:after="240" w:line="276" w:lineRule="auto"/>
        <w:rPr>
          <w:rFonts w:ascii="Calibri" w:eastAsia="Times New Roman" w:hAnsi="Calibri" w:cs="Times New Roman"/>
          <w:b/>
          <w:color w:val="001A72"/>
          <w:szCs w:val="22"/>
          <w:lang w:eastAsia="en-US"/>
        </w:rPr>
      </w:pPr>
    </w:p>
    <w:p w:rsidR="00700B43" w:rsidRPr="00147123" w:rsidRDefault="00700B43" w:rsidP="00700B43">
      <w:pPr>
        <w:widowControl/>
        <w:numPr>
          <w:ilvl w:val="1"/>
          <w:numId w:val="0"/>
        </w:numPr>
        <w:autoSpaceDE/>
        <w:autoSpaceDN/>
        <w:adjustRightInd/>
        <w:spacing w:before="240" w:after="240" w:line="276" w:lineRule="auto"/>
        <w:jc w:val="center"/>
        <w:rPr>
          <w:rFonts w:ascii="Calibri" w:eastAsia="Times New Roman" w:hAnsi="Calibri" w:cs="Times New Roman"/>
          <w:b/>
          <w:color w:val="001A72"/>
          <w:sz w:val="3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 w:val="32"/>
          <w:szCs w:val="32"/>
          <w:lang w:eastAsia="en-US"/>
        </w:rPr>
        <w:t xml:space="preserve">INFORMACJA O ZMIANIE DANYCH AGENTA FIRMY INWESTYCYJNEJ - </w:t>
      </w:r>
      <w:r w:rsidRPr="002E2BD0">
        <w:rPr>
          <w:rFonts w:asciiTheme="minorHAnsi" w:eastAsia="Times New Roman" w:hAnsiTheme="minorHAnsi" w:cs="Times New Roman"/>
          <w:b/>
          <w:color w:val="001A72"/>
          <w:sz w:val="32"/>
          <w:szCs w:val="32"/>
        </w:rPr>
        <w:t>OSOBA PRAWNA / JEDNOSTKA ORGANIZACYJNA NIEPOSIADAJĄCA OSOBOWOŚCI PRAWNEJ</w:t>
      </w:r>
      <w:r w:rsidRPr="00147123">
        <w:rPr>
          <w:rFonts w:ascii="Calibri" w:eastAsia="Times New Roman" w:hAnsi="Calibri" w:cs="Times New Roman"/>
          <w:b/>
          <w:color w:val="001A72"/>
          <w:sz w:val="32"/>
          <w:szCs w:val="32"/>
          <w:vertAlign w:val="superscript"/>
          <w:lang w:eastAsia="en-US"/>
        </w:rPr>
        <w:footnoteReference w:id="1"/>
      </w:r>
    </w:p>
    <w:p w:rsidR="00700B43" w:rsidRPr="00147123" w:rsidRDefault="00AA2084" w:rsidP="00AA2084">
      <w:pPr>
        <w:pStyle w:val="Nagwek11"/>
      </w:pPr>
      <w:r>
        <w:t>F</w:t>
      </w:r>
      <w:r w:rsidR="00700B43" w:rsidRPr="00147123">
        <w:t>IRMA (NAZWA) FIRMY INWESTYCYJNEJ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700B43" w:rsidRPr="004B1240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4B1240" w:rsidRDefault="00700B43" w:rsidP="004B1240">
            <w:pPr>
              <w:pStyle w:val="Zawartotabeli"/>
            </w:pPr>
            <w:r w:rsidRPr="004B1240">
              <w:t>Nazwa firmy inwestycyjnej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4B1240" w:rsidRDefault="00700B43" w:rsidP="004B1240">
            <w:pPr>
              <w:pStyle w:val="Zawartotabeli"/>
              <w:rPr>
                <w:b w:val="0"/>
              </w:rPr>
            </w:pPr>
            <w:r w:rsidRPr="004B1240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bookmarkStart w:id="0" w:name="Text1"/>
            <w:r w:rsidRPr="004B1240">
              <w:rPr>
                <w:b w:val="0"/>
              </w:rPr>
              <w:instrText xml:space="preserve"> FORMTEXT </w:instrText>
            </w:r>
            <w:r w:rsidRPr="004B1240">
              <w:fldChar w:fldCharType="separate"/>
            </w:r>
            <w:bookmarkStart w:id="1" w:name="_GoBack"/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bookmarkEnd w:id="1"/>
            <w:r w:rsidRPr="004B1240">
              <w:fldChar w:fldCharType="end"/>
            </w:r>
            <w:bookmarkEnd w:id="0"/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Siedziba firmy inwestycyjnej (miejscowość)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Adres firmy inwestycyjnej (ulica, nr bud/lok)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Kod pocztowy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Kraj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Adres ePUAP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Adres e-mail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700B43" w:rsidRPr="004B1240" w:rsidTr="00573D82">
        <w:tc>
          <w:tcPr>
            <w:tcW w:w="3597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Telefon</w:t>
            </w:r>
          </w:p>
        </w:tc>
        <w:tc>
          <w:tcPr>
            <w:tcW w:w="6042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</w:tbl>
    <w:p w:rsidR="00700B43" w:rsidRPr="002E2BD0" w:rsidRDefault="00700B43" w:rsidP="00AA2084">
      <w:pPr>
        <w:pStyle w:val="Nagwek11"/>
      </w:pPr>
      <w:r w:rsidRPr="00147123">
        <w:t xml:space="preserve">NAZWA AGENTA FIRMY INWESTYCYJNEJ – </w:t>
      </w:r>
      <w:r w:rsidRPr="002E2BD0">
        <w:t>OSOBY PRAWNEJ / JEDNOSTKI NIEPOSIADAJĄCEJ OSOBOWOŚCI PRAWNEJ</w:t>
      </w:r>
    </w:p>
    <w:tbl>
      <w:tblPr>
        <w:tblStyle w:val="Tabela2"/>
        <w:tblW w:w="0" w:type="auto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A44094" w:rsidP="004B1240">
            <w:pPr>
              <w:pStyle w:val="Zawartotabeli"/>
            </w:pPr>
            <w:r>
              <w:t>Nazwa Agenta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4B1240" w:rsidRDefault="00A44094" w:rsidP="004B1240">
            <w:pPr>
              <w:pStyle w:val="Zawartotabeli"/>
              <w:rPr>
                <w:b w:val="0"/>
              </w:rPr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rPr>
                <w:b w:val="0"/>
              </w:rPr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fldChar w:fldCharType="end"/>
            </w:r>
          </w:p>
        </w:tc>
      </w:tr>
    </w:tbl>
    <w:p w:rsidR="00700B43" w:rsidRPr="00147123" w:rsidRDefault="00700B43" w:rsidP="00AA2084">
      <w:pPr>
        <w:pStyle w:val="Nagwek11"/>
      </w:pPr>
      <w:r w:rsidRPr="00147123">
        <w:t>INFORMACJE O ZMIANACH</w:t>
      </w:r>
    </w:p>
    <w:p w:rsidR="00700B43" w:rsidRPr="00147123" w:rsidRDefault="00700B43" w:rsidP="00AA2084">
      <w:pPr>
        <w:pStyle w:val="Nagwek21"/>
      </w:pPr>
      <w:r w:rsidRPr="00147123">
        <w:t>Na podstawie art. 81 ust. 6 pkt 2 ustawy z dnia 29 lipca 2005 r. o obrocie instrumentami finansowymi (dalej: Ustawa o obrocie), informujemy o: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Rozpoczęciu przez Agenta wykonywania czynności o których mowa w art. 79 ust. 2 i 2c Ustawy o obrocie</w:t>
            </w:r>
          </w:p>
        </w:tc>
        <w:tc>
          <w:tcPr>
            <w:tcW w:w="481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/>
                  <w:checkBox>
                    <w:size w:val="28"/>
                    <w:default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AA2084" w:rsidRDefault="00700B43" w:rsidP="00AA2084">
      <w:pPr>
        <w:pStyle w:val="Nagwek21"/>
      </w:pPr>
      <w:r w:rsidRPr="00AA2084">
        <w:t>Na podstawie art. 81 ust. 6 pkt 3 Ustawy o obrocie, informujemy o: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Rozwiązaniu umowy pomiędzy firmą inwestycyjną a Agentem </w:t>
            </w:r>
          </w:p>
        </w:tc>
        <w:tc>
          <w:tcPr>
            <w:tcW w:w="481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/>
                  <w:checkBox>
                    <w:size w:val="28"/>
                    <w:default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AA2084" w:rsidRDefault="00700B43" w:rsidP="00AA2084">
      <w:pPr>
        <w:pStyle w:val="Nagwek21"/>
      </w:pPr>
      <w:r w:rsidRPr="00AA2084">
        <w:lastRenderedPageBreak/>
        <w:t>Na podstawie art. 81 ust. 6 pkt 1 Ustawy o obrocie, informujemy o  zmianie danych objętych wnioskiem w następującym zakresie: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828"/>
        <w:gridCol w:w="992"/>
        <w:gridCol w:w="2409"/>
        <w:gridCol w:w="2410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8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Zaznaczyć dane zmieniane</w:t>
            </w:r>
          </w:p>
        </w:tc>
        <w:tc>
          <w:tcPr>
            <w:tcW w:w="24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zmiany danych agenta firmy inwestycyjnej</w:t>
            </w:r>
          </w:p>
        </w:tc>
        <w:tc>
          <w:tcPr>
            <w:tcW w:w="2410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powzięcia informacji przez firmę inwestycyjną o zmianach</w:t>
            </w:r>
          </w:p>
        </w:tc>
      </w:tr>
      <w:tr w:rsidR="00BC2EBF" w:rsidRPr="00147123" w:rsidTr="00573D82">
        <w:tc>
          <w:tcPr>
            <w:tcW w:w="3828" w:type="dxa"/>
          </w:tcPr>
          <w:p w:rsidR="00BC2EBF" w:rsidRPr="002E2BD0" w:rsidRDefault="00BC2EBF" w:rsidP="00BC2EBF">
            <w:pPr>
              <w:pStyle w:val="Zawartotabeli"/>
              <w:rPr>
                <w:rFonts w:asciiTheme="minorHAnsi" w:hAnsiTheme="minorHAnsi"/>
                <w:b/>
                <w:color w:val="auto"/>
              </w:rPr>
            </w:pPr>
            <w:r w:rsidRPr="002E2BD0">
              <w:rPr>
                <w:rFonts w:asciiTheme="minorHAnsi" w:hAnsiTheme="minorHAnsi"/>
                <w:b/>
                <w:bCs/>
                <w:color w:val="auto"/>
              </w:rPr>
              <w:t xml:space="preserve">Dane obejmujące firmę lub nazwę Agenta oraz siedzibę i adres  </w:t>
            </w:r>
          </w:p>
        </w:tc>
        <w:tc>
          <w:tcPr>
            <w:tcW w:w="992" w:type="dxa"/>
          </w:tcPr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color w:val="808080"/>
              <w:sz w:val="18"/>
              <w:szCs w:val="22"/>
              <w:lang w:eastAsia="en-US"/>
            </w:rPr>
            <w:id w:val="-1034581004"/>
            <w:placeholder>
              <w:docPart w:val="38DEEAE9FB134702B17CF82EC4A70A20"/>
            </w:placeholder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444843868"/>
            <w:placeholder>
              <w:docPart w:val="DAF127C329A04C11BB69EE1187D04B14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BC2EBF" w:rsidRPr="00147123" w:rsidTr="00573D82">
        <w:tc>
          <w:tcPr>
            <w:tcW w:w="3828" w:type="dxa"/>
          </w:tcPr>
          <w:p w:rsidR="00BC2EBF" w:rsidRPr="002E2BD0" w:rsidRDefault="00BC2EBF" w:rsidP="00BC2EBF">
            <w:pPr>
              <w:pStyle w:val="Zawartotabeli"/>
              <w:rPr>
                <w:rFonts w:asciiTheme="minorHAnsi" w:hAnsiTheme="minorHAnsi"/>
                <w:b/>
                <w:color w:val="auto"/>
              </w:rPr>
            </w:pPr>
            <w:r w:rsidRPr="002E2BD0">
              <w:rPr>
                <w:rFonts w:asciiTheme="minorHAnsi" w:hAnsiTheme="minorHAnsi"/>
                <w:b/>
                <w:bCs/>
                <w:color w:val="auto"/>
              </w:rPr>
              <w:t>Opis prowadzonej działalności gospodarczej Agenta</w:t>
            </w:r>
          </w:p>
        </w:tc>
        <w:tc>
          <w:tcPr>
            <w:tcW w:w="992" w:type="dxa"/>
          </w:tcPr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-1105183379"/>
            <w:placeholder>
              <w:docPart w:val="5F0FD7DB0151496CA6874AF346748F34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1477826669"/>
            <w:placeholder>
              <w:docPart w:val="170BF447F81242B39B755F4BD1A02981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BC2EBF" w:rsidRPr="00147123" w:rsidTr="00573D82">
        <w:tc>
          <w:tcPr>
            <w:tcW w:w="3828" w:type="dxa"/>
          </w:tcPr>
          <w:p w:rsidR="00BC2EBF" w:rsidRPr="002E2BD0" w:rsidRDefault="00BC2EBF" w:rsidP="00BC2EBF">
            <w:pPr>
              <w:pStyle w:val="Zawartotabeli"/>
              <w:rPr>
                <w:rFonts w:asciiTheme="minorHAnsi" w:hAnsiTheme="minorHAnsi"/>
                <w:b/>
                <w:color w:val="auto"/>
              </w:rPr>
            </w:pPr>
            <w:r w:rsidRPr="002E2BD0">
              <w:rPr>
                <w:rFonts w:asciiTheme="minorHAnsi" w:hAnsiTheme="minorHAnsi"/>
                <w:b/>
                <w:bCs/>
                <w:color w:val="auto"/>
              </w:rPr>
              <w:t>Dane dotyczące wpisu Agenta do właściwego rejestru</w:t>
            </w:r>
          </w:p>
        </w:tc>
        <w:tc>
          <w:tcPr>
            <w:tcW w:w="992" w:type="dxa"/>
          </w:tcPr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-209572836"/>
            <w:placeholder>
              <w:docPart w:val="843C003FFFDC45A2B00A21C8234DD43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921944358"/>
            <w:placeholder>
              <w:docPart w:val="32489E9BDEEE47C39E46CC39E385D342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BC2EBF" w:rsidRPr="00147123" w:rsidTr="00573D82">
        <w:tc>
          <w:tcPr>
            <w:tcW w:w="3828" w:type="dxa"/>
          </w:tcPr>
          <w:p w:rsidR="00BC2EBF" w:rsidRPr="002E2BD0" w:rsidRDefault="00BC2EBF" w:rsidP="00BC2EBF">
            <w:pPr>
              <w:pStyle w:val="Zawartotabeli"/>
              <w:rPr>
                <w:rFonts w:asciiTheme="minorHAnsi" w:hAnsiTheme="minorHAnsi"/>
                <w:b/>
                <w:color w:val="auto"/>
              </w:rPr>
            </w:pPr>
            <w:r w:rsidRPr="002E2BD0">
              <w:rPr>
                <w:rFonts w:asciiTheme="minorHAnsi" w:hAnsiTheme="minorHAnsi"/>
                <w:b/>
                <w:bCs/>
                <w:color w:val="auto"/>
              </w:rPr>
              <w:t>Dane osobowe osób kierujących działalnością Agenta</w:t>
            </w:r>
          </w:p>
        </w:tc>
        <w:tc>
          <w:tcPr>
            <w:tcW w:w="992" w:type="dxa"/>
          </w:tcPr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BC2EBF" w:rsidRPr="00147123" w:rsidRDefault="00BC2EBF" w:rsidP="00BC2EB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-1629166458"/>
            <w:placeholder>
              <w:docPart w:val="7F79052BE628410D89204F900646F558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861675777"/>
            <w:placeholder>
              <w:docPart w:val="492741A9EFCA4A4DBCB829E0D93E08B7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BC2EBF" w:rsidRPr="00147123" w:rsidRDefault="00BC2EBF" w:rsidP="00BC2EBF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4F1856" w:rsidRPr="00147123" w:rsidTr="00573D82">
        <w:tc>
          <w:tcPr>
            <w:tcW w:w="3828" w:type="dxa"/>
          </w:tcPr>
          <w:p w:rsidR="004F1856" w:rsidRPr="002E2BD0" w:rsidRDefault="004F1856" w:rsidP="004F1856">
            <w:pPr>
              <w:pStyle w:val="Zawartotabeli"/>
              <w:rPr>
                <w:rFonts w:asciiTheme="minorHAnsi" w:hAnsiTheme="minorHAnsi"/>
                <w:b/>
                <w:color w:val="auto"/>
              </w:rPr>
            </w:pPr>
            <w:r w:rsidRPr="002E2BD0">
              <w:rPr>
                <w:rFonts w:asciiTheme="minorHAnsi" w:hAnsiTheme="minorHAnsi"/>
                <w:b/>
                <w:color w:val="auto"/>
              </w:rPr>
              <w:t xml:space="preserve">Oświadczenia osób kierujących działalnością Agenta o nieuznaniu za winnego popełnienia przestępstwa określonego w art. 81 ust. 4 ustawy o obrocie </w:t>
            </w:r>
          </w:p>
        </w:tc>
        <w:tc>
          <w:tcPr>
            <w:tcW w:w="992" w:type="dxa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381064930"/>
            <w:placeholder>
              <w:docPart w:val="663289BB86914AEA8F8B4E8952D5F4F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881782626"/>
            <w:placeholder>
              <w:docPart w:val="41DB31A9532344408A5D1CB682565273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4F1856" w:rsidRPr="00147123" w:rsidTr="00573D82">
        <w:tc>
          <w:tcPr>
            <w:tcW w:w="3828" w:type="dxa"/>
            <w:vAlign w:val="top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Zakres wykonywania czynności, jakie zostały powierzone Agentowi na podstawie umowy, o której mowa w art. 79 ust. 1 </w:t>
            </w:r>
            <w:r w:rsidRPr="00147123">
              <w:rPr>
                <w:rFonts w:eastAsia="Calibri" w:cs="Times New Roman"/>
                <w:b/>
                <w:sz w:val="18"/>
                <w:szCs w:val="22"/>
              </w:rPr>
              <w:t>Ustawy o obrocie</w:t>
            </w:r>
          </w:p>
        </w:tc>
        <w:tc>
          <w:tcPr>
            <w:tcW w:w="992" w:type="dxa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-1115830550"/>
            <w:placeholder>
              <w:docPart w:val="FB8AACB8C78744019C574FCCD196BAA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1649169857"/>
            <w:placeholder>
              <w:docPart w:val="4420F94E67AD4C0B87C59A880E19CC9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4F1856" w:rsidRPr="00147123" w:rsidTr="00573D82">
        <w:tc>
          <w:tcPr>
            <w:tcW w:w="3828" w:type="dxa"/>
            <w:vAlign w:val="top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Sposób wykonywania czynności, jakie zostały powierzone Agentowi na podstawie umowy, o której mowa w art. 79 ust. 1 </w:t>
            </w:r>
            <w:r w:rsidRPr="00147123">
              <w:rPr>
                <w:rFonts w:eastAsia="Calibri" w:cs="Times New Roman"/>
                <w:b/>
                <w:sz w:val="18"/>
                <w:szCs w:val="22"/>
              </w:rPr>
              <w:t>Ustawy o obrocie</w:t>
            </w:r>
          </w:p>
        </w:tc>
        <w:tc>
          <w:tcPr>
            <w:tcW w:w="992" w:type="dxa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1664975017"/>
            <w:placeholder>
              <w:docPart w:val="AA808E8F3150408E897D434F53D018FE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793175340"/>
            <w:placeholder>
              <w:docPart w:val="2C1D9ED83C68479DA0E0D4E5A9A6B4C1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4F1856" w:rsidRPr="00147123" w:rsidTr="00573D82">
        <w:tc>
          <w:tcPr>
            <w:tcW w:w="3828" w:type="dxa"/>
            <w:vAlign w:val="top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Miejsce wykonywania czynności, jakie zostały powierzone na podstawie umowy, o której mowa w art. 79 ust. 1 </w:t>
            </w:r>
            <w:r w:rsidRPr="00147123">
              <w:rPr>
                <w:rFonts w:eastAsia="Calibri" w:cs="Times New Roman"/>
                <w:b/>
                <w:sz w:val="18"/>
                <w:szCs w:val="22"/>
              </w:rPr>
              <w:t>Ustawy o obrocie</w:t>
            </w:r>
          </w:p>
        </w:tc>
        <w:tc>
          <w:tcPr>
            <w:tcW w:w="992" w:type="dxa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1509095237"/>
            <w:placeholder>
              <w:docPart w:val="82F052F512F34C54AC830B56E59DEEE5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615560725"/>
            <w:placeholder>
              <w:docPart w:val="9ECF18ACA4DE46A4A91B0C62E1E68CEC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4F1856" w:rsidRPr="00147123" w:rsidTr="00573D82">
        <w:tc>
          <w:tcPr>
            <w:tcW w:w="3828" w:type="dxa"/>
            <w:vAlign w:val="top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Wskazanie osoby lub osób z firmy inwestycyjnej odpowiedzialnych za nadzór nad agentem firmy inwestycyjnej</w:t>
            </w:r>
          </w:p>
        </w:tc>
        <w:tc>
          <w:tcPr>
            <w:tcW w:w="992" w:type="dxa"/>
          </w:tcPr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</w:rPr>
              <w:instrText xml:space="preserve"> FORMCHECKBOX </w:instrText>
            </w:r>
            <w:r w:rsidR="00CA046C">
              <w:rPr>
                <w:rFonts w:eastAsia="Calibri" w:cs="Times New Roman"/>
                <w:sz w:val="18"/>
                <w:szCs w:val="22"/>
              </w:rPr>
            </w:r>
            <w:r w:rsidR="00CA046C">
              <w:rPr>
                <w:rFonts w:eastAsia="Calibri" w:cs="Times New Roman"/>
                <w:sz w:val="18"/>
                <w:szCs w:val="22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</w:rPr>
              <w:fldChar w:fldCharType="end"/>
            </w:r>
          </w:p>
          <w:p w:rsidR="004F1856" w:rsidRPr="00147123" w:rsidRDefault="004F1856" w:rsidP="004F185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sdt>
          <w:sdtPr>
            <w:rPr>
              <w:rFonts w:eastAsia="Calibri" w:cs="Times New Roman"/>
              <w:sz w:val="18"/>
              <w:szCs w:val="22"/>
            </w:rPr>
            <w:id w:val="-393281572"/>
            <w:placeholder>
              <w:docPart w:val="4984C4BB2D1B411E8B282E3A554D4C74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09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281889427"/>
            <w:placeholder>
              <w:docPart w:val="F60E3A3E295A470A93494E45D9E235FE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:rsidR="004F1856" w:rsidRPr="00147123" w:rsidRDefault="004F1856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</w:tbl>
    <w:p w:rsidR="00700B4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Default="00700B43" w:rsidP="00700B43">
      <w:pPr>
        <w:keepNext/>
        <w:keepLines/>
        <w:widowControl/>
        <w:numPr>
          <w:ilvl w:val="1"/>
          <w:numId w:val="0"/>
        </w:numPr>
        <w:autoSpaceDE/>
        <w:autoSpaceDN/>
        <w:adjustRightInd/>
        <w:spacing w:before="120" w:after="120" w:line="276" w:lineRule="auto"/>
        <w:ind w:left="860" w:hanging="576"/>
        <w:jc w:val="both"/>
        <w:outlineLvl w:val="1"/>
        <w:rPr>
          <w:rFonts w:ascii="Calibri" w:eastAsia="Times New Roman" w:hAnsi="Calibri" w:cs="Times New Roman"/>
          <w:b/>
          <w:color w:val="001A72"/>
          <w:sz w:val="22"/>
          <w:szCs w:val="26"/>
          <w:lang w:eastAsia="en-US"/>
        </w:rPr>
      </w:pPr>
    </w:p>
    <w:p w:rsidR="00700B43" w:rsidRPr="00AA2084" w:rsidRDefault="00700B43" w:rsidP="00AA2084">
      <w:pPr>
        <w:pStyle w:val="Nagwek21"/>
      </w:pPr>
      <w:r w:rsidRPr="00AA2084">
        <w:t>Dodatkowo zmianie uległy inne dane</w:t>
      </w:r>
    </w:p>
    <w:tbl>
      <w:tblPr>
        <w:tblStyle w:val="Tabela2"/>
        <w:tblW w:w="9668" w:type="dxa"/>
        <w:tblLook w:val="04A0" w:firstRow="1" w:lastRow="0" w:firstColumn="1" w:lastColumn="0" w:noHBand="0" w:noVBand="1"/>
      </w:tblPr>
      <w:tblGrid>
        <w:gridCol w:w="2268"/>
        <w:gridCol w:w="3544"/>
        <w:gridCol w:w="1928"/>
        <w:gridCol w:w="1928"/>
      </w:tblGrid>
      <w:tr w:rsidR="00883903" w:rsidRPr="00147123" w:rsidTr="00524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26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544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7E6F5A">
              <w:rPr>
                <w:rFonts w:asciiTheme="minorHAnsi" w:eastAsia="Calibri" w:hAnsiTheme="minorHAnsi"/>
                <w:color w:val="auto"/>
                <w:sz w:val="18"/>
              </w:rPr>
              <w:t>Krótki opis zmian</w:t>
            </w:r>
          </w:p>
        </w:tc>
        <w:tc>
          <w:tcPr>
            <w:tcW w:w="192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zmiany danych agenta firmy inwestycyjnej</w:t>
            </w:r>
          </w:p>
        </w:tc>
        <w:tc>
          <w:tcPr>
            <w:tcW w:w="192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powzięcia informacji przez firmę inwestycyjną o zmianach</w:t>
            </w:r>
          </w:p>
        </w:tc>
      </w:tr>
      <w:tr w:rsidR="00883903" w:rsidRPr="00147123" w:rsidTr="00524022">
        <w:tc>
          <w:tcPr>
            <w:tcW w:w="2268" w:type="dxa"/>
          </w:tcPr>
          <w:p w:rsidR="00883903" w:rsidRPr="002E2BD0" w:rsidRDefault="00883903" w:rsidP="004F1856">
            <w:pPr>
              <w:jc w:val="both"/>
              <w:rPr>
                <w:rFonts w:asciiTheme="minorHAnsi" w:eastAsia="Calibri" w:hAnsiTheme="minorHAnsi"/>
                <w:b/>
                <w:sz w:val="18"/>
                <w:szCs w:val="18"/>
              </w:rPr>
            </w:pPr>
            <w:r w:rsidRPr="002E2BD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Opis dotychczasowego przebiegu pracy zawodowej lub prowadzonej działalności gospodarczej nowych osób kierujących działalnością Agenta</w:t>
            </w:r>
          </w:p>
        </w:tc>
        <w:tc>
          <w:tcPr>
            <w:tcW w:w="3544" w:type="dxa"/>
          </w:tcPr>
          <w:p w:rsidR="00883903" w:rsidRPr="00147123" w:rsidRDefault="00883903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color w:val="auto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-384641803"/>
            <w:placeholder>
              <w:docPart w:val="447B5B9108044E98AC54E696F800A6D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536703192"/>
            <w:placeholder>
              <w:docPart w:val="9BB0C21486DE4430B268ACA8B160CDF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883903" w:rsidRPr="00147123" w:rsidTr="00524022">
        <w:tc>
          <w:tcPr>
            <w:tcW w:w="2268" w:type="dxa"/>
          </w:tcPr>
          <w:p w:rsidR="00883903" w:rsidRPr="002E2BD0" w:rsidRDefault="00883903" w:rsidP="004F1856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  <w:r w:rsidRPr="002E2BD0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lastRenderedPageBreak/>
              <w:t>Zmiana danych komplementariusza - w przypadku jednostki organizacyjnej nieposiadającej osobowości prawnej będącej spółką komandytową / komandytowo - akcyjną</w:t>
            </w:r>
          </w:p>
        </w:tc>
        <w:tc>
          <w:tcPr>
            <w:tcW w:w="3544" w:type="dxa"/>
          </w:tcPr>
          <w:p w:rsidR="00883903" w:rsidRPr="00147123" w:rsidRDefault="00883903" w:rsidP="004F1856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color w:val="auto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1077009848"/>
            <w:placeholder>
              <w:docPart w:val="DED27C009A914E188CCB5662F0347F64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1305971876"/>
            <w:placeholder>
              <w:docPart w:val="F9267D191ABF4B9B906E1642F2CAD59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4F1856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883903" w:rsidRPr="00147123" w:rsidTr="00524022">
        <w:tc>
          <w:tcPr>
            <w:tcW w:w="226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Inne dane, które uległy zmianie</w:t>
            </w:r>
          </w:p>
        </w:tc>
        <w:tc>
          <w:tcPr>
            <w:tcW w:w="3544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color w:val="auto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1259257353"/>
            <w:placeholder>
              <w:docPart w:val="020B6DC1642B455283740235E147A85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601843295"/>
            <w:placeholder>
              <w:docPart w:val="43F871EE767840E9ADABCEDF02D9495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883903" w:rsidRPr="00147123" w:rsidTr="00524022">
        <w:tc>
          <w:tcPr>
            <w:tcW w:w="226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Inne dane, które uległy zmianie</w:t>
            </w:r>
          </w:p>
        </w:tc>
        <w:tc>
          <w:tcPr>
            <w:tcW w:w="3544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color w:val="auto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-603194766"/>
            <w:placeholder>
              <w:docPart w:val="A3F464A801ED4E91AF1042F0F7BEA27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1194345890"/>
            <w:placeholder>
              <w:docPart w:val="612B5606F6184B57BA5113D5FD12E9BE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883903" w:rsidRPr="00147123" w:rsidTr="00524022">
        <w:tc>
          <w:tcPr>
            <w:tcW w:w="2268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Inne dane, które uległy zmianie</w:t>
            </w:r>
          </w:p>
        </w:tc>
        <w:tc>
          <w:tcPr>
            <w:tcW w:w="3544" w:type="dxa"/>
          </w:tcPr>
          <w:p w:rsidR="00883903" w:rsidRPr="00147123" w:rsidRDefault="0088390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color w:val="auto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color w:val="auto"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-792977602"/>
            <w:placeholder>
              <w:docPart w:val="9088615C6E0E49A2968B7B5786434B0A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eastAsia="Calibri" w:cs="Times New Roman"/>
              <w:sz w:val="18"/>
              <w:szCs w:val="22"/>
            </w:rPr>
            <w:id w:val="-434517731"/>
            <w:placeholder>
              <w:docPart w:val="63F7C9FCBFFE47CBA7AC326EE77CB23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</w:tcPr>
              <w:p w:rsidR="00883903" w:rsidRPr="00147123" w:rsidRDefault="00883903" w:rsidP="00573D82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eastAsia="Calibri" w:cs="Times New Roman"/>
                    <w:sz w:val="18"/>
                    <w:szCs w:val="22"/>
                    <w:lang w:eastAsia="en-US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iCs/>
          <w:color w:val="001A72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iCs/>
          <w:color w:val="001A72"/>
          <w:sz w:val="22"/>
          <w:szCs w:val="22"/>
          <w:lang w:eastAsia="en-US"/>
        </w:rPr>
        <w:t xml:space="preserve">PODPIS OSOBY UPRAWNIONEJ DO REPREZENTACJI FIRMY INWESTYCYJNEJ 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Imię i nazwisko</w:t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Funkcja / Stanowisko</w:t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Własnoręczny czytelny podpis bądź elektroniczny podpis kwalifikowany</w:t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</w:t>
            </w:r>
          </w:p>
        </w:tc>
      </w:tr>
      <w:tr w:rsidR="00700B43" w:rsidRPr="00147123" w:rsidTr="00573D82">
        <w:trPr>
          <w:trHeight w:val="397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407" w:type="dxa"/>
          </w:tcPr>
          <w:p w:rsidR="00700B43" w:rsidRPr="00147123" w:rsidRDefault="00CA046C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915464515"/>
                <w:placeholder>
                  <w:docPart w:val="AD296309CCCF4D09BA23AED49488D78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397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407" w:type="dxa"/>
          </w:tcPr>
          <w:p w:rsidR="00700B43" w:rsidRPr="00147123" w:rsidRDefault="00CA046C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1902521682"/>
                <w:placeholder>
                  <w:docPart w:val="B5956EBD8BF540BAB5F0F86A7D7E92D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397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407" w:type="dxa"/>
          </w:tcPr>
          <w:p w:rsidR="00700B43" w:rsidRPr="00147123" w:rsidRDefault="00CA046C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1186828129"/>
                <w:placeholder>
                  <w:docPart w:val="6492E2CBD3EF4E9182FAED827998578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397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407" w:type="dxa"/>
          </w:tcPr>
          <w:p w:rsidR="00700B43" w:rsidRPr="00147123" w:rsidRDefault="00CA046C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759673874"/>
                <w:placeholder>
                  <w:docPart w:val="91A52F3A36024A1589F0E2094335606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397"/>
        </w:trPr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407" w:type="dxa"/>
          </w:tcPr>
          <w:p w:rsidR="00700B43" w:rsidRPr="00147123" w:rsidRDefault="00CA046C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1111097764"/>
                <w:placeholder>
                  <w:docPart w:val="2C4FFB09054E4099B5A78CA429AC708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bCs/>
          <w:smallCaps/>
          <w:color w:val="001A72"/>
          <w:spacing w:val="5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bCs/>
          <w:smallCaps/>
          <w:color w:val="001A72"/>
          <w:spacing w:val="5"/>
          <w:sz w:val="22"/>
          <w:szCs w:val="22"/>
          <w:lang w:eastAsia="en-US"/>
        </w:rPr>
        <w:t>ZAŁĄCZNIKI: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  <w:tab w:val="left" w:pos="1134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Pr="002E2BD0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 xml:space="preserve">Informacja o rozpoczęciu wykonywania czynności przez agenta firmy inwestycyjnej – na podstawie art. 81 ust. 6 pkt 2 Ustawy o obrocie; 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>Informacja o rozwiązaniu umowy z agentem firmy inwestycyjnej – na podstawie art. 81 ust. 6 pkt 3 Ustawy o obrocie;</w:t>
      </w:r>
    </w:p>
    <w:p w:rsidR="00524022" w:rsidRPr="002E2BD0" w:rsidRDefault="00524022" w:rsidP="002528E0">
      <w:pPr>
        <w:pStyle w:val="Akapitzlist"/>
        <w:numPr>
          <w:ilvl w:val="0"/>
          <w:numId w:val="5"/>
        </w:numPr>
        <w:ind w:left="1134" w:hanging="1134"/>
        <w:rPr>
          <w:rFonts w:asciiTheme="minorHAnsi" w:hAnsiTheme="minorHAnsi" w:cs="Times New Roman"/>
        </w:rPr>
      </w:pPr>
      <w:r w:rsidRPr="002E2BD0">
        <w:rPr>
          <w:rFonts w:asciiTheme="minorHAnsi" w:hAnsiTheme="minorHAns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hAnsiTheme="minorHAnsi" w:cs="Times New Roman"/>
        </w:rPr>
        <w:instrText xml:space="preserve"> FORMCHECKBOX </w:instrText>
      </w:r>
      <w:r w:rsidR="00CA046C">
        <w:rPr>
          <w:rFonts w:asciiTheme="minorHAnsi" w:hAnsiTheme="minorHAnsi" w:cs="Times New Roman"/>
        </w:rPr>
      </w:r>
      <w:r w:rsidR="00CA046C">
        <w:rPr>
          <w:rFonts w:asciiTheme="minorHAnsi" w:hAnsiTheme="minorHAnsi" w:cs="Times New Roman"/>
        </w:rPr>
        <w:fldChar w:fldCharType="separate"/>
      </w:r>
      <w:r w:rsidRPr="002E2BD0">
        <w:rPr>
          <w:rFonts w:asciiTheme="minorHAnsi" w:hAnsiTheme="minorHAnsi" w:cs="Times New Roman"/>
        </w:rPr>
        <w:fldChar w:fldCharType="end"/>
      </w:r>
      <w:r w:rsidR="002528E0">
        <w:rPr>
          <w:rFonts w:asciiTheme="minorHAnsi" w:hAnsiTheme="minorHAnsi" w:cs="Times New Roman"/>
        </w:rPr>
        <w:tab/>
      </w:r>
      <w:r w:rsidRPr="002E2BD0">
        <w:rPr>
          <w:rFonts w:asciiTheme="minorHAnsi" w:hAnsiTheme="minorHAnsi" w:cs="Times New Roman"/>
        </w:rPr>
        <w:t xml:space="preserve">Zmiana danych obejmujących firmę lub nazwę oraz siedzibę i adres, agenta firmy inwestycyjnej - na podstawie art. 81 ust. 6 pkt 1 Ustawy o obrocie; </w:t>
      </w:r>
    </w:p>
    <w:p w:rsidR="00524022" w:rsidRPr="002E2BD0" w:rsidRDefault="00524022" w:rsidP="002528E0">
      <w:pPr>
        <w:pStyle w:val="Akapitzlist"/>
        <w:numPr>
          <w:ilvl w:val="0"/>
          <w:numId w:val="5"/>
        </w:numPr>
        <w:ind w:left="1134" w:hanging="1134"/>
        <w:rPr>
          <w:rFonts w:asciiTheme="minorHAnsi" w:hAnsiTheme="minorHAnsi" w:cs="Times New Roman"/>
        </w:rPr>
      </w:pPr>
      <w:r w:rsidRPr="002E2BD0">
        <w:rPr>
          <w:rFonts w:asciiTheme="minorHAnsi" w:hAnsiTheme="minorHAnsi" w:cs="Times New Roman"/>
        </w:rPr>
        <w:lastRenderedPageBreak/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hAnsiTheme="minorHAnsi" w:cs="Times New Roman"/>
        </w:rPr>
        <w:instrText xml:space="preserve"> FORMCHECKBOX </w:instrText>
      </w:r>
      <w:r w:rsidR="00CA046C">
        <w:rPr>
          <w:rFonts w:asciiTheme="minorHAnsi" w:hAnsiTheme="minorHAnsi" w:cs="Times New Roman"/>
        </w:rPr>
      </w:r>
      <w:r w:rsidR="00CA046C">
        <w:rPr>
          <w:rFonts w:asciiTheme="minorHAnsi" w:hAnsiTheme="minorHAnsi" w:cs="Times New Roman"/>
        </w:rPr>
        <w:fldChar w:fldCharType="separate"/>
      </w:r>
      <w:r w:rsidRPr="002E2BD0">
        <w:rPr>
          <w:rFonts w:asciiTheme="minorHAnsi" w:hAnsiTheme="minorHAnsi" w:cs="Times New Roman"/>
        </w:rPr>
        <w:fldChar w:fldCharType="end"/>
      </w:r>
      <w:r w:rsidRPr="002E2BD0">
        <w:rPr>
          <w:rFonts w:asciiTheme="minorHAnsi" w:hAnsiTheme="minorHAnsi" w:cs="Times New Roman"/>
        </w:rPr>
        <w:t xml:space="preserve"> </w:t>
      </w:r>
      <w:r w:rsidR="002528E0">
        <w:rPr>
          <w:rFonts w:asciiTheme="minorHAnsi" w:hAnsiTheme="minorHAnsi" w:cs="Times New Roman"/>
        </w:rPr>
        <w:tab/>
      </w:r>
      <w:r w:rsidRPr="002E2BD0">
        <w:rPr>
          <w:rFonts w:asciiTheme="minorHAnsi" w:hAnsiTheme="minorHAnsi" w:cs="Times New Roman"/>
        </w:rPr>
        <w:t xml:space="preserve">Zmiana zakresu opisu prowadzonej działalności gospodarczej agenta firmy inwestycyjnej - na podstawie art. 81 ust. 6 pkt 1 Ustawy o obrocie; </w:t>
      </w:r>
    </w:p>
    <w:p w:rsidR="00524022" w:rsidRPr="002E2BD0" w:rsidRDefault="00524022" w:rsidP="002528E0">
      <w:pPr>
        <w:pStyle w:val="Akapitzlist"/>
        <w:numPr>
          <w:ilvl w:val="0"/>
          <w:numId w:val="5"/>
        </w:numPr>
        <w:ind w:left="1134" w:hanging="1134"/>
        <w:rPr>
          <w:rFonts w:asciiTheme="minorHAnsi" w:hAnsiTheme="minorHAnsi" w:cs="Times New Roman"/>
        </w:rPr>
      </w:pPr>
      <w:r w:rsidRPr="002E2BD0">
        <w:rPr>
          <w:rFonts w:asciiTheme="minorHAnsi" w:hAnsiTheme="minorHAns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hAnsiTheme="minorHAnsi" w:cs="Times New Roman"/>
        </w:rPr>
        <w:instrText xml:space="preserve"> FORMCHECKBOX </w:instrText>
      </w:r>
      <w:r w:rsidR="00CA046C">
        <w:rPr>
          <w:rFonts w:asciiTheme="minorHAnsi" w:hAnsiTheme="minorHAnsi" w:cs="Times New Roman"/>
        </w:rPr>
      </w:r>
      <w:r w:rsidR="00CA046C">
        <w:rPr>
          <w:rFonts w:asciiTheme="minorHAnsi" w:hAnsiTheme="minorHAnsi" w:cs="Times New Roman"/>
        </w:rPr>
        <w:fldChar w:fldCharType="separate"/>
      </w:r>
      <w:r w:rsidRPr="002E2BD0">
        <w:rPr>
          <w:rFonts w:asciiTheme="minorHAnsi" w:hAnsiTheme="minorHAnsi" w:cs="Times New Roman"/>
        </w:rPr>
        <w:fldChar w:fldCharType="end"/>
      </w:r>
      <w:r w:rsidRPr="002E2BD0">
        <w:rPr>
          <w:rFonts w:asciiTheme="minorHAnsi" w:hAnsiTheme="minorHAnsi" w:cs="Times New Roman"/>
        </w:rPr>
        <w:t xml:space="preserve"> </w:t>
      </w:r>
      <w:r w:rsidR="002528E0">
        <w:rPr>
          <w:rFonts w:asciiTheme="minorHAnsi" w:hAnsiTheme="minorHAnsi" w:cs="Times New Roman"/>
        </w:rPr>
        <w:tab/>
      </w:r>
      <w:r w:rsidRPr="002E2BD0">
        <w:rPr>
          <w:rFonts w:asciiTheme="minorHAnsi" w:hAnsiTheme="minorHAnsi" w:cs="Times New Roman"/>
        </w:rPr>
        <w:t xml:space="preserve">Zmiana w zakresie Oświadczenia agenta firmy inwestycyjnej o wpisie do właściwego rejestru - na podstawie art. 81 ust. 6 pkt 1 Ustawy o obrocie; </w:t>
      </w:r>
    </w:p>
    <w:p w:rsidR="00524022" w:rsidRPr="002E2BD0" w:rsidRDefault="00524022" w:rsidP="002528E0">
      <w:pPr>
        <w:pStyle w:val="Akapitzlist"/>
        <w:numPr>
          <w:ilvl w:val="0"/>
          <w:numId w:val="5"/>
        </w:numPr>
        <w:ind w:left="1134" w:hanging="1134"/>
        <w:rPr>
          <w:rFonts w:asciiTheme="minorHAnsi" w:hAnsiTheme="minorHAnsi" w:cs="Times New Roman"/>
        </w:rPr>
      </w:pPr>
      <w:r w:rsidRPr="002E2BD0">
        <w:rPr>
          <w:rFonts w:asciiTheme="minorHAnsi" w:hAnsiTheme="minorHAns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hAnsiTheme="minorHAnsi" w:cs="Times New Roman"/>
        </w:rPr>
        <w:instrText xml:space="preserve"> FORMCHECKBOX </w:instrText>
      </w:r>
      <w:r w:rsidR="00CA046C">
        <w:rPr>
          <w:rFonts w:asciiTheme="minorHAnsi" w:hAnsiTheme="minorHAnsi" w:cs="Times New Roman"/>
        </w:rPr>
      </w:r>
      <w:r w:rsidR="00CA046C">
        <w:rPr>
          <w:rFonts w:asciiTheme="minorHAnsi" w:hAnsiTheme="minorHAnsi" w:cs="Times New Roman"/>
        </w:rPr>
        <w:fldChar w:fldCharType="separate"/>
      </w:r>
      <w:r w:rsidRPr="002E2BD0">
        <w:rPr>
          <w:rFonts w:asciiTheme="minorHAnsi" w:hAnsiTheme="minorHAnsi" w:cs="Times New Roman"/>
        </w:rPr>
        <w:fldChar w:fldCharType="end"/>
      </w:r>
      <w:r w:rsidRPr="002E2BD0">
        <w:rPr>
          <w:rFonts w:asciiTheme="minorHAnsi" w:hAnsiTheme="minorHAnsi" w:cs="Times New Roman"/>
        </w:rPr>
        <w:t xml:space="preserve"> </w:t>
      </w:r>
      <w:r w:rsidR="002528E0">
        <w:rPr>
          <w:rFonts w:asciiTheme="minorHAnsi" w:hAnsiTheme="minorHAnsi" w:cs="Times New Roman"/>
        </w:rPr>
        <w:tab/>
      </w:r>
      <w:r w:rsidRPr="002E2BD0">
        <w:rPr>
          <w:rFonts w:asciiTheme="minorHAnsi" w:hAnsiTheme="minorHAnsi" w:cs="Times New Roman"/>
        </w:rPr>
        <w:t xml:space="preserve">Zmiana danych osobowych osób kierujących działalnością agenta firmy inwestycyjnej - na podstawie art. 81 ust. 6 pkt 1 Ustawy o obrocie; </w:t>
      </w:r>
    </w:p>
    <w:p w:rsidR="00524022" w:rsidRPr="002E2BD0" w:rsidRDefault="00524022" w:rsidP="002528E0">
      <w:pPr>
        <w:pStyle w:val="Akapitzlist"/>
        <w:numPr>
          <w:ilvl w:val="0"/>
          <w:numId w:val="5"/>
        </w:numPr>
        <w:spacing w:after="0"/>
        <w:ind w:left="1134" w:hanging="1134"/>
        <w:rPr>
          <w:rFonts w:asciiTheme="minorHAnsi" w:hAnsiTheme="minorHAnsi" w:cs="Times New Roman"/>
        </w:rPr>
      </w:pPr>
      <w:r w:rsidRPr="002E2BD0">
        <w:rPr>
          <w:rFonts w:asciiTheme="minorHAnsi" w:hAnsiTheme="minorHAns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hAnsiTheme="minorHAnsi" w:cs="Times New Roman"/>
        </w:rPr>
        <w:instrText xml:space="preserve"> FORMCHECKBOX </w:instrText>
      </w:r>
      <w:r w:rsidR="00CA046C">
        <w:rPr>
          <w:rFonts w:asciiTheme="minorHAnsi" w:hAnsiTheme="minorHAnsi" w:cs="Times New Roman"/>
        </w:rPr>
      </w:r>
      <w:r w:rsidR="00CA046C">
        <w:rPr>
          <w:rFonts w:asciiTheme="minorHAnsi" w:hAnsiTheme="minorHAnsi" w:cs="Times New Roman"/>
        </w:rPr>
        <w:fldChar w:fldCharType="separate"/>
      </w:r>
      <w:r w:rsidRPr="002E2BD0">
        <w:rPr>
          <w:rFonts w:asciiTheme="minorHAnsi" w:hAnsiTheme="minorHAnsi" w:cs="Times New Roman"/>
        </w:rPr>
        <w:fldChar w:fldCharType="end"/>
      </w:r>
      <w:r w:rsidRPr="002E2BD0">
        <w:rPr>
          <w:rFonts w:asciiTheme="minorHAnsi" w:hAnsiTheme="minorHAnsi" w:cs="Times New Roman"/>
        </w:rPr>
        <w:t xml:space="preserve"> </w:t>
      </w:r>
      <w:r w:rsidR="002528E0">
        <w:rPr>
          <w:rFonts w:asciiTheme="minorHAnsi" w:hAnsiTheme="minorHAnsi" w:cs="Times New Roman"/>
        </w:rPr>
        <w:tab/>
      </w:r>
      <w:r w:rsidRPr="002E2BD0">
        <w:rPr>
          <w:rFonts w:asciiTheme="minorHAnsi" w:hAnsiTheme="minorHAnsi" w:cs="Times New Roman"/>
        </w:rPr>
        <w:t xml:space="preserve">Zmiana w zakresie Oświadczenia osoby kierującej działalnością agenta firmy inwestycyjnej o nieuznaniu za winnego popełnienia przestępstwa określonego w art. 81 ust. 4 Ustawy o obrocie - na podstawie art. 81 ust. 6 pkt 1 Ustawy o obrocie; 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Pr="002E2BD0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>Zmiana osób kierujących działalnością agenta firmy inwestycyjnej - na podstawie art. 81 ust. 6 pkt 1 Ustawy o obrocie;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Pr="002E2BD0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>Zmiana zakresu wykonywania czynności, jakie zostały powierzone na podstawie umowy, o której mowa w art. 79 ust. 1 Ustawy o obrocie - na podstawie art. 81 ust. 6 pkt 1 Ustawy o obrocie;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Pr="002E2BD0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>Zmiana sposobu wykonywania czynności, jakie zostały powierzone na podstawie umowy, o której mowa w art. 79 ust. 1 Ustawy o obrocie - na podstawie art. 81 ust. 6 pkt 1 Ustawy o obrocie;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 xml:space="preserve">Zmiana miejsca wykonywania czynności, jakie zostały powierzone na podstawie umowy, o której mowa w art. 79 ust. 1 Ustawy o obrocie - na podstawie art. 81 ust. 6 pkt 1 Ustawy o obrocie; </w:t>
      </w:r>
    </w:p>
    <w:p w:rsidR="00524022" w:rsidRPr="002E2BD0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2E2BD0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E2BD0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2E2BD0">
        <w:rPr>
          <w:rFonts w:asciiTheme="minorHAnsi" w:eastAsia="Calibri" w:hAnsiTheme="minorHAnsi" w:cs="Times New Roman"/>
          <w:sz w:val="22"/>
        </w:rPr>
        <w:fldChar w:fldCharType="end"/>
      </w:r>
      <w:r w:rsidRPr="002E2BD0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2E2BD0">
        <w:rPr>
          <w:rFonts w:asciiTheme="minorHAnsi" w:eastAsia="Calibri" w:hAnsiTheme="minorHAnsi" w:cs="Times New Roman"/>
          <w:sz w:val="22"/>
        </w:rPr>
        <w:t>Zmiana danych osobowych osoby / osób z firmy inwestycyjnej odpowiedzialnych za nadzór nad agentem firmy inwestycyjnej - na podstawie art. 81 ust. 6 pkt 1 Ustawy o obrocie;</w:t>
      </w:r>
    </w:p>
    <w:p w:rsidR="00524022" w:rsidRPr="00FE3EEA" w:rsidRDefault="00524022" w:rsidP="002528E0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Theme="minorHAnsi" w:eastAsia="Calibri" w:hAnsiTheme="minorHAnsi" w:cs="Times New Roman"/>
          <w:sz w:val="22"/>
        </w:rPr>
      </w:pPr>
      <w:r w:rsidRPr="00FE3EEA">
        <w:rPr>
          <w:rFonts w:asciiTheme="minorHAnsi" w:eastAsia="Calibri" w:hAnsiTheme="minorHAnsi" w:cs="Times New Roman"/>
          <w:sz w:val="22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FE3EEA">
        <w:rPr>
          <w:rFonts w:asciiTheme="minorHAnsi" w:eastAsia="Calibri" w:hAnsiTheme="minorHAnsi" w:cs="Times New Roman"/>
          <w:sz w:val="22"/>
        </w:rPr>
        <w:instrText xml:space="preserve"> FORMCHECKBOX </w:instrText>
      </w:r>
      <w:r w:rsidR="00CA046C">
        <w:rPr>
          <w:rFonts w:asciiTheme="minorHAnsi" w:eastAsia="Calibri" w:hAnsiTheme="minorHAnsi" w:cs="Times New Roman"/>
          <w:sz w:val="22"/>
        </w:rPr>
      </w:r>
      <w:r w:rsidR="00CA046C">
        <w:rPr>
          <w:rFonts w:asciiTheme="minorHAnsi" w:eastAsia="Calibri" w:hAnsiTheme="minorHAnsi" w:cs="Times New Roman"/>
          <w:sz w:val="22"/>
        </w:rPr>
        <w:fldChar w:fldCharType="separate"/>
      </w:r>
      <w:r w:rsidRPr="00FE3EEA">
        <w:rPr>
          <w:rFonts w:asciiTheme="minorHAnsi" w:eastAsia="Calibri" w:hAnsiTheme="minorHAnsi" w:cs="Times New Roman"/>
          <w:sz w:val="22"/>
        </w:rPr>
        <w:fldChar w:fldCharType="end"/>
      </w:r>
      <w:r w:rsidRPr="00FE3EEA">
        <w:rPr>
          <w:rFonts w:asciiTheme="minorHAnsi" w:eastAsia="Calibri" w:hAnsiTheme="minorHAnsi" w:cs="Times New Roman"/>
          <w:sz w:val="22"/>
        </w:rPr>
        <w:t xml:space="preserve"> </w:t>
      </w:r>
      <w:r w:rsidR="002528E0">
        <w:rPr>
          <w:rFonts w:asciiTheme="minorHAnsi" w:eastAsia="Calibri" w:hAnsiTheme="minorHAnsi" w:cs="Times New Roman"/>
          <w:sz w:val="22"/>
        </w:rPr>
        <w:tab/>
      </w:r>
      <w:r w:rsidRPr="00FE3EEA">
        <w:rPr>
          <w:rFonts w:asciiTheme="minorHAnsi" w:eastAsia="Calibri" w:hAnsiTheme="minorHAnsi" w:cs="Times New Roman"/>
          <w:sz w:val="22"/>
        </w:rPr>
        <w:t xml:space="preserve">Zmiana danych komplementariusza - w przypadku jednostki organizacyjnej nieposiadającej osobowości prawnej będącej spółką komandytową / komandytowo </w:t>
      </w:r>
      <w:r>
        <w:rPr>
          <w:rFonts w:asciiTheme="minorHAnsi" w:eastAsia="Calibri" w:hAnsiTheme="minorHAnsi" w:cs="Times New Roman"/>
          <w:sz w:val="22"/>
        </w:rPr>
        <w:t>–</w:t>
      </w:r>
      <w:r w:rsidRPr="00FE3EEA">
        <w:rPr>
          <w:rFonts w:asciiTheme="minorHAnsi" w:eastAsia="Calibri" w:hAnsiTheme="minorHAnsi" w:cs="Times New Roman"/>
          <w:sz w:val="22"/>
        </w:rPr>
        <w:t xml:space="preserve"> akcyjną</w:t>
      </w:r>
      <w:r>
        <w:rPr>
          <w:rFonts w:asciiTheme="minorHAnsi" w:eastAsia="Calibri" w:hAnsiTheme="minorHAnsi" w:cs="Times New Roman"/>
          <w:sz w:val="22"/>
        </w:rPr>
        <w:t>.</w:t>
      </w:r>
      <w:r w:rsidRPr="00FE3EEA">
        <w:rPr>
          <w:rFonts w:asciiTheme="minorHAnsi" w:eastAsia="Calibri" w:hAnsiTheme="minorHAnsi" w:cs="Times New Roman"/>
          <w:sz w:val="20"/>
        </w:rPr>
        <w:t xml:space="preserve"> </w:t>
      </w:r>
    </w:p>
    <w:p w:rsidR="00700B43" w:rsidRPr="00147123" w:rsidRDefault="00700B43" w:rsidP="00700B43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720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"/>
        <w:gridCol w:w="558"/>
        <w:gridCol w:w="8585"/>
      </w:tblGrid>
      <w:tr w:rsidR="00700B43" w:rsidRPr="00147123" w:rsidTr="00573D82">
        <w:trPr>
          <w:trHeight w:val="283"/>
        </w:trPr>
        <w:tc>
          <w:tcPr>
            <w:tcW w:w="9638" w:type="dxa"/>
            <w:gridSpan w:val="3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t>Inne załączniki, które firma inwestycyjna chce załączyć</w:t>
            </w:r>
            <w:r w:rsidRPr="00147123">
              <w:rPr>
                <w:rFonts w:eastAsia="Calibri" w:cs="Times New Roman"/>
                <w:szCs w:val="22"/>
                <w:vertAlign w:val="superscript"/>
                <w:lang w:eastAsia="en-US"/>
              </w:rPr>
              <w:footnoteReference w:id="2"/>
            </w:r>
            <w:r w:rsidRPr="00147123">
              <w:rPr>
                <w:rFonts w:eastAsia="Calibri" w:cs="Times New Roman"/>
                <w:szCs w:val="22"/>
                <w:lang w:eastAsia="en-US"/>
              </w:rPr>
              <w:t>:</w:t>
            </w:r>
          </w:p>
        </w:tc>
      </w:tr>
      <w:tr w:rsidR="00700B43" w:rsidRPr="00147123" w:rsidTr="00573D82">
        <w:trPr>
          <w:trHeight w:val="283"/>
        </w:trPr>
        <w:tc>
          <w:tcPr>
            <w:tcW w:w="384" w:type="dxa"/>
          </w:tcPr>
          <w:p w:rsidR="00700B43" w:rsidRPr="00147123" w:rsidRDefault="00700B43" w:rsidP="0087756C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t>1</w:t>
            </w:r>
            <w:r w:rsidR="0087756C">
              <w:rPr>
                <w:rFonts w:eastAsia="Calibri" w:cs="Times New Roman"/>
                <w:szCs w:val="22"/>
                <w:lang w:eastAsia="en-US"/>
              </w:rPr>
              <w:t>4</w:t>
            </w:r>
            <w:r w:rsidRPr="00147123">
              <w:rPr>
                <w:rFonts w:eastAsia="Calibri" w:cs="Times New Roman"/>
                <w:szCs w:val="22"/>
                <w:lang w:eastAsia="en-US"/>
              </w:rPr>
              <w:t>.</w:t>
            </w:r>
          </w:p>
        </w:tc>
        <w:tc>
          <w:tcPr>
            <w:tcW w:w="55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Cs w:val="22"/>
                <w:lang w:eastAsia="en-US"/>
              </w:rPr>
              <w:t xml:space="preserve"> </w:t>
            </w:r>
          </w:p>
        </w:tc>
        <w:tc>
          <w:tcPr>
            <w:tcW w:w="8696" w:type="dxa"/>
          </w:tcPr>
          <w:p w:rsidR="00700B43" w:rsidRPr="00AA2084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Theme="minorHAnsi" w:eastAsia="Calibri" w:hAnsiTheme="minorHAnsi" w:cs="Times New Roman"/>
              </w:rPr>
            </w:pPr>
            <w:r w:rsidRPr="00AA2084">
              <w:rPr>
                <w:rFonts w:asciiTheme="minorHAnsi" w:eastAsia="Calibri" w:hAnsiTheme="minorHAnsi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AA2084">
              <w:rPr>
                <w:rFonts w:asciiTheme="minorHAnsi" w:eastAsia="Calibri" w:hAnsiTheme="minorHAnsi" w:cs="Times New Roman"/>
              </w:rPr>
              <w:instrText xml:space="preserve"> FORMTEXT </w:instrText>
            </w:r>
            <w:r w:rsidRPr="00AA2084">
              <w:rPr>
                <w:rFonts w:asciiTheme="minorHAnsi" w:eastAsia="Calibri" w:hAnsiTheme="minorHAnsi" w:cs="Times New Roman"/>
              </w:rPr>
            </w:r>
            <w:r w:rsidRPr="00AA2084">
              <w:rPr>
                <w:rFonts w:asciiTheme="minorHAnsi" w:eastAsia="Calibri" w:hAnsiTheme="minorHAnsi" w:cs="Times New Roman"/>
              </w:rPr>
              <w:fldChar w:fldCharType="separate"/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fldChar w:fldCharType="end"/>
            </w:r>
          </w:p>
        </w:tc>
      </w:tr>
      <w:tr w:rsidR="00700B43" w:rsidRPr="00147123" w:rsidTr="00573D82">
        <w:trPr>
          <w:trHeight w:val="283"/>
        </w:trPr>
        <w:tc>
          <w:tcPr>
            <w:tcW w:w="384" w:type="dxa"/>
          </w:tcPr>
          <w:p w:rsidR="00700B43" w:rsidRPr="00147123" w:rsidRDefault="00700B43" w:rsidP="0087756C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t>1</w:t>
            </w:r>
            <w:r w:rsidR="0087756C">
              <w:rPr>
                <w:rFonts w:eastAsia="Calibri" w:cs="Times New Roman"/>
                <w:szCs w:val="22"/>
                <w:lang w:eastAsia="en-US"/>
              </w:rPr>
              <w:t>5</w:t>
            </w:r>
            <w:r w:rsidRPr="00147123">
              <w:rPr>
                <w:rFonts w:eastAsia="Calibri" w:cs="Times New Roman"/>
                <w:szCs w:val="22"/>
                <w:lang w:eastAsia="en-US"/>
              </w:rPr>
              <w:t>.</w:t>
            </w:r>
          </w:p>
        </w:tc>
        <w:tc>
          <w:tcPr>
            <w:tcW w:w="55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Cs w:val="22"/>
                <w:lang w:eastAsia="en-US"/>
              </w:rPr>
              <w:t xml:space="preserve"> </w:t>
            </w:r>
          </w:p>
        </w:tc>
        <w:tc>
          <w:tcPr>
            <w:tcW w:w="8696" w:type="dxa"/>
          </w:tcPr>
          <w:p w:rsidR="00700B43" w:rsidRPr="00AA2084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Theme="minorHAnsi" w:eastAsia="Calibri" w:hAnsiTheme="minorHAnsi" w:cs="Times New Roman"/>
              </w:rPr>
            </w:pPr>
            <w:r w:rsidRPr="00AA2084">
              <w:rPr>
                <w:rFonts w:asciiTheme="minorHAnsi" w:eastAsia="Calibri" w:hAnsiTheme="minorHAnsi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AA2084">
              <w:rPr>
                <w:rFonts w:asciiTheme="minorHAnsi" w:eastAsia="Calibri" w:hAnsiTheme="minorHAnsi" w:cs="Times New Roman"/>
              </w:rPr>
              <w:instrText xml:space="preserve"> FORMTEXT </w:instrText>
            </w:r>
            <w:r w:rsidRPr="00AA2084">
              <w:rPr>
                <w:rFonts w:asciiTheme="minorHAnsi" w:eastAsia="Calibri" w:hAnsiTheme="minorHAnsi" w:cs="Times New Roman"/>
              </w:rPr>
            </w:r>
            <w:r w:rsidRPr="00AA2084">
              <w:rPr>
                <w:rFonts w:asciiTheme="minorHAnsi" w:eastAsia="Calibri" w:hAnsiTheme="minorHAnsi" w:cs="Times New Roman"/>
              </w:rPr>
              <w:fldChar w:fldCharType="separate"/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fldChar w:fldCharType="end"/>
            </w:r>
          </w:p>
        </w:tc>
      </w:tr>
      <w:tr w:rsidR="00700B43" w:rsidRPr="00147123" w:rsidTr="00573D82">
        <w:trPr>
          <w:trHeight w:val="283"/>
        </w:trPr>
        <w:tc>
          <w:tcPr>
            <w:tcW w:w="384" w:type="dxa"/>
          </w:tcPr>
          <w:p w:rsidR="00700B43" w:rsidRPr="00147123" w:rsidRDefault="00700B43" w:rsidP="0087756C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t>1</w:t>
            </w:r>
            <w:r w:rsidR="0087756C">
              <w:rPr>
                <w:rFonts w:eastAsia="Calibri" w:cs="Times New Roman"/>
                <w:szCs w:val="22"/>
                <w:lang w:eastAsia="en-US"/>
              </w:rPr>
              <w:t>6</w:t>
            </w:r>
            <w:r w:rsidRPr="00147123">
              <w:rPr>
                <w:rFonts w:eastAsia="Calibri" w:cs="Times New Roman"/>
                <w:szCs w:val="22"/>
                <w:lang w:eastAsia="en-US"/>
              </w:rPr>
              <w:t>.</w:t>
            </w:r>
          </w:p>
        </w:tc>
        <w:tc>
          <w:tcPr>
            <w:tcW w:w="55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Cs w:val="22"/>
                <w:lang w:eastAsia="en-US"/>
              </w:rPr>
              <w:t xml:space="preserve"> </w:t>
            </w:r>
          </w:p>
        </w:tc>
        <w:tc>
          <w:tcPr>
            <w:tcW w:w="8696" w:type="dxa"/>
          </w:tcPr>
          <w:p w:rsidR="00700B43" w:rsidRPr="00AA2084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Theme="minorHAnsi" w:eastAsia="Calibri" w:hAnsiTheme="minorHAnsi" w:cs="Times New Roman"/>
              </w:rPr>
            </w:pPr>
            <w:r w:rsidRPr="00AA2084">
              <w:rPr>
                <w:rFonts w:asciiTheme="minorHAnsi" w:eastAsia="Calibri" w:hAnsiTheme="minorHAnsi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AA2084">
              <w:rPr>
                <w:rFonts w:asciiTheme="minorHAnsi" w:eastAsia="Calibri" w:hAnsiTheme="minorHAnsi" w:cs="Times New Roman"/>
              </w:rPr>
              <w:instrText xml:space="preserve"> FORMTEXT </w:instrText>
            </w:r>
            <w:r w:rsidRPr="00AA2084">
              <w:rPr>
                <w:rFonts w:asciiTheme="minorHAnsi" w:eastAsia="Calibri" w:hAnsiTheme="minorHAnsi" w:cs="Times New Roman"/>
              </w:rPr>
            </w:r>
            <w:r w:rsidRPr="00AA2084">
              <w:rPr>
                <w:rFonts w:asciiTheme="minorHAnsi" w:eastAsia="Calibri" w:hAnsiTheme="minorHAnsi" w:cs="Times New Roman"/>
              </w:rPr>
              <w:fldChar w:fldCharType="separate"/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fldChar w:fldCharType="end"/>
            </w:r>
          </w:p>
        </w:tc>
      </w:tr>
      <w:tr w:rsidR="00700B43" w:rsidRPr="00147123" w:rsidTr="00573D82">
        <w:trPr>
          <w:trHeight w:val="283"/>
        </w:trPr>
        <w:tc>
          <w:tcPr>
            <w:tcW w:w="384" w:type="dxa"/>
          </w:tcPr>
          <w:p w:rsidR="00700B43" w:rsidRPr="00147123" w:rsidRDefault="00700B43" w:rsidP="0087756C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t>1</w:t>
            </w:r>
            <w:r w:rsidR="0087756C">
              <w:rPr>
                <w:rFonts w:eastAsia="Calibri" w:cs="Times New Roman"/>
                <w:szCs w:val="22"/>
                <w:lang w:eastAsia="en-US"/>
              </w:rPr>
              <w:t>7</w:t>
            </w:r>
            <w:r w:rsidRPr="00147123">
              <w:rPr>
                <w:rFonts w:eastAsia="Calibri" w:cs="Times New Roman"/>
                <w:szCs w:val="22"/>
                <w:lang w:eastAsia="en-US"/>
              </w:rPr>
              <w:t xml:space="preserve">. </w:t>
            </w:r>
          </w:p>
        </w:tc>
        <w:tc>
          <w:tcPr>
            <w:tcW w:w="55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Cs w:val="22"/>
                <w:lang w:eastAsia="en-US"/>
              </w:rPr>
              <w:instrText xml:space="preserve"> FORMCHECKBOX </w:instrText>
            </w:r>
            <w:r w:rsidR="00CA046C">
              <w:rPr>
                <w:rFonts w:eastAsia="Calibri" w:cs="Times New Roman"/>
                <w:szCs w:val="22"/>
                <w:lang w:eastAsia="en-US"/>
              </w:rPr>
            </w:r>
            <w:r w:rsidR="00CA046C">
              <w:rPr>
                <w:rFonts w:eastAsia="Calibri" w:cs="Times New Roman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Cs w:val="22"/>
                <w:lang w:eastAsia="en-US"/>
              </w:rPr>
              <w:t xml:space="preserve"> </w:t>
            </w:r>
          </w:p>
        </w:tc>
        <w:tc>
          <w:tcPr>
            <w:tcW w:w="8696" w:type="dxa"/>
          </w:tcPr>
          <w:p w:rsidR="00700B43" w:rsidRPr="00AA2084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Theme="minorHAnsi" w:eastAsia="Calibri" w:hAnsiTheme="minorHAnsi" w:cs="Times New Roman"/>
              </w:rPr>
            </w:pPr>
            <w:r w:rsidRPr="00AA2084">
              <w:rPr>
                <w:rFonts w:asciiTheme="minorHAnsi" w:eastAsia="Calibri" w:hAnsiTheme="minorHAnsi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AA2084">
              <w:rPr>
                <w:rFonts w:asciiTheme="minorHAnsi" w:eastAsia="Calibri" w:hAnsiTheme="minorHAnsi" w:cs="Times New Roman"/>
              </w:rPr>
              <w:instrText xml:space="preserve"> FORMTEXT </w:instrText>
            </w:r>
            <w:r w:rsidRPr="00AA2084">
              <w:rPr>
                <w:rFonts w:asciiTheme="minorHAnsi" w:eastAsia="Calibri" w:hAnsiTheme="minorHAnsi" w:cs="Times New Roman"/>
              </w:rPr>
            </w:r>
            <w:r w:rsidRPr="00AA2084">
              <w:rPr>
                <w:rFonts w:asciiTheme="minorHAnsi" w:eastAsia="Calibri" w:hAnsiTheme="minorHAnsi" w:cs="Times New Roman"/>
              </w:rPr>
              <w:fldChar w:fldCharType="separate"/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t> </w:t>
            </w:r>
            <w:r w:rsidRPr="00AA2084">
              <w:rPr>
                <w:rFonts w:asciiTheme="minorHAnsi" w:eastAsia="Calibri" w:hAnsiTheme="minorHAnsi" w:cs="Times New Roman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60" w:line="259" w:lineRule="auto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2A0DDA" w:rsidRPr="00EA1C01" w:rsidRDefault="002A0DDA" w:rsidP="00EA1C01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sectPr w:rsidR="002A0DDA" w:rsidRPr="00EA1C01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46C" w:rsidRDefault="00CA046C" w:rsidP="00700B43">
      <w:r>
        <w:separator/>
      </w:r>
    </w:p>
  </w:endnote>
  <w:endnote w:type="continuationSeparator" w:id="0">
    <w:p w:rsidR="00CA046C" w:rsidRDefault="00CA046C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1C05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46C" w:rsidRDefault="00CA046C" w:rsidP="00700B43">
      <w:r>
        <w:separator/>
      </w:r>
    </w:p>
  </w:footnote>
  <w:footnote w:type="continuationSeparator" w:id="0">
    <w:p w:rsidR="00CA046C" w:rsidRDefault="00CA046C" w:rsidP="00700B43">
      <w:r>
        <w:continuationSeparator/>
      </w:r>
    </w:p>
  </w:footnote>
  <w:footnote w:id="1">
    <w:p w:rsidR="007B4656" w:rsidRDefault="007B4656" w:rsidP="00700B43">
      <w:pPr>
        <w:pStyle w:val="Tekstprzypisudolnego"/>
        <w:jc w:val="both"/>
      </w:pPr>
      <w:r w:rsidRPr="00941B02">
        <w:rPr>
          <w:rStyle w:val="Odwoanieprzypisudolnego"/>
        </w:rPr>
        <w:footnoteRef/>
      </w:r>
      <w:r>
        <w:t xml:space="preserve"> </w:t>
      </w:r>
      <w:r w:rsidRPr="007123F7">
        <w:rPr>
          <w:rFonts w:ascii="Calibri" w:eastAsia="Calibri" w:hAnsi="Calibri"/>
          <w:color w:val="000000"/>
          <w:sz w:val="16"/>
          <w:szCs w:val="16"/>
          <w:lang w:eastAsia="en-US"/>
        </w:rPr>
        <w:t xml:space="preserve">Wykorzystanie formularza nie jest obowiązkowe. Wykorzystanie formularza nie wyklucza wystąpienia nieprawidłowości, a tym samym nie jest przeszkodą do żądania przez organ nadzoru usunięcia tych nieprawidłowości.  Organ nadzoru nie ponosi odpowiedzialności za szkody związane z nieprawidłowym wypełnieniem formularza. </w:t>
      </w:r>
      <w:r>
        <w:rPr>
          <w:rFonts w:ascii="Calibri" w:eastAsia="Calibri" w:hAnsi="Calibri"/>
          <w:color w:val="000000"/>
          <w:sz w:val="16"/>
          <w:szCs w:val="16"/>
          <w:lang w:eastAsia="en-US"/>
        </w:rPr>
        <w:t>Informacja o zmianie danych może być przekazana drogą elektroniczna poprzez system ePUAP, system PORTAL lub złożona osobiście w Kancelarii Urzędu Komisji.</w:t>
      </w:r>
    </w:p>
  </w:footnote>
  <w:footnote w:id="2">
    <w:p w:rsidR="007B4656" w:rsidRPr="00AA0215" w:rsidRDefault="007B4656" w:rsidP="00700B43">
      <w:pPr>
        <w:ind w:firstLine="284"/>
        <w:rPr>
          <w:rFonts w:asciiTheme="minorHAnsi" w:hAnsiTheme="minorHAnsi"/>
          <w:color w:val="000000"/>
          <w:sz w:val="16"/>
          <w:szCs w:val="16"/>
        </w:rPr>
      </w:pPr>
      <w:r w:rsidRPr="00AA0215">
        <w:rPr>
          <w:rStyle w:val="Odwoanieprzypisudolnego"/>
          <w:rFonts w:asciiTheme="minorHAnsi" w:hAnsiTheme="minorHAnsi"/>
        </w:rPr>
        <w:footnoteRef/>
      </w:r>
      <w:r w:rsidRPr="00AA0215">
        <w:rPr>
          <w:rFonts w:asciiTheme="minorHAnsi" w:hAnsiTheme="minorHAnsi"/>
        </w:rPr>
        <w:t xml:space="preserve"> </w:t>
      </w:r>
      <w:r w:rsidRPr="00AA0215">
        <w:rPr>
          <w:rFonts w:asciiTheme="minorHAnsi" w:hAnsiTheme="minorHAnsi" w:cs="Calibri"/>
          <w:sz w:val="16"/>
          <w:szCs w:val="16"/>
        </w:rPr>
        <w:t>Np.</w:t>
      </w:r>
      <w:r w:rsidRPr="00AA0215">
        <w:rPr>
          <w:rFonts w:asciiTheme="minorHAnsi" w:eastAsia="Calibri" w:hAnsiTheme="minorHAnsi"/>
          <w:sz w:val="16"/>
          <w:szCs w:val="16"/>
        </w:rPr>
        <w:t xml:space="preserve"> kopie dokumentów potwierdzających zmianę nazwiska tj.</w:t>
      </w:r>
      <w:r w:rsidRPr="00AA0215">
        <w:rPr>
          <w:rFonts w:asciiTheme="minorHAnsi" w:hAnsiTheme="minorHAnsi"/>
          <w:color w:val="000000"/>
          <w:sz w:val="16"/>
          <w:szCs w:val="16"/>
        </w:rPr>
        <w:t xml:space="preserve"> odpis  skrócony aktu małżeństwa, czy decyzji wydanej przez Urząd Stanu Cywilnego. </w:t>
      </w:r>
    </w:p>
    <w:p w:rsidR="007B4656" w:rsidRPr="0028213E" w:rsidRDefault="007B4656" w:rsidP="00700B43">
      <w:pPr>
        <w:pStyle w:val="Tekstprzypisudolnego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HthoDV0ETNU/14JIW/Jjx3zws6hG7bxx+aVEeyhdd83xHWSvqTT2DP3vfH+LJWpIPKpYMBcHYdJ1LU39B8v2UQ==" w:salt="3G9QC4XSscboQpQ5vFlI6Q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27406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03B3F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41C05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046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1C01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965C9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D296309CCCF4D09BA23AED49488D7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C9C720F-F128-499E-92ED-09C2F0461648}"/>
      </w:docPartPr>
      <w:docPartBody>
        <w:p w:rsidR="0053419B" w:rsidRDefault="0053419B" w:rsidP="0053419B">
          <w:pPr>
            <w:pStyle w:val="AD296309CCCF4D09BA23AED49488D786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B5956EBD8BF540BAB5F0F86A7D7E92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E43430F-5D61-4887-B8CC-D24918CAE9AC}"/>
      </w:docPartPr>
      <w:docPartBody>
        <w:p w:rsidR="0053419B" w:rsidRDefault="0053419B" w:rsidP="0053419B">
          <w:pPr>
            <w:pStyle w:val="B5956EBD8BF540BAB5F0F86A7D7E92D1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6492E2CBD3EF4E9182FAED82799857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90998E-AE09-4238-B7FF-6C51DD5F20F1}"/>
      </w:docPartPr>
      <w:docPartBody>
        <w:p w:rsidR="0053419B" w:rsidRDefault="0053419B" w:rsidP="0053419B">
          <w:pPr>
            <w:pStyle w:val="6492E2CBD3EF4E9182FAED827998578E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91A52F3A36024A1589F0E209433560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67C6CF-B964-4A5A-AE81-C2EA1C3C9810}"/>
      </w:docPartPr>
      <w:docPartBody>
        <w:p w:rsidR="0053419B" w:rsidRDefault="0053419B" w:rsidP="0053419B">
          <w:pPr>
            <w:pStyle w:val="91A52F3A36024A1589F0E2094335606F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2C4FFB09054E4099B5A78CA429AC708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F764E2-EA43-46CD-BD19-61F726782422}"/>
      </w:docPartPr>
      <w:docPartBody>
        <w:p w:rsidR="0053419B" w:rsidRDefault="0053419B" w:rsidP="0053419B">
          <w:pPr>
            <w:pStyle w:val="2C4FFB09054E4099B5A78CA429AC708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38DEEAE9FB134702B17CF82EC4A70A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1731DC-8B58-4FF2-B4BE-456E3A073FB9}"/>
      </w:docPartPr>
      <w:docPartBody>
        <w:p w:rsidR="0053419B" w:rsidRDefault="0053419B" w:rsidP="0053419B">
          <w:pPr>
            <w:pStyle w:val="38DEEAE9FB134702B17CF82EC4A70A20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DAF127C329A04C11BB69EE1187D04B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270090-77D3-4258-87FE-CFCB971DD9E9}"/>
      </w:docPartPr>
      <w:docPartBody>
        <w:p w:rsidR="0053419B" w:rsidRDefault="0053419B" w:rsidP="0053419B">
          <w:pPr>
            <w:pStyle w:val="DAF127C329A04C11BB69EE1187D04B14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5F0FD7DB0151496CA6874AF346748F3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FC2FE9-0B2C-4346-8DD0-56468E334A89}"/>
      </w:docPartPr>
      <w:docPartBody>
        <w:p w:rsidR="0053419B" w:rsidRDefault="0053419B" w:rsidP="0053419B">
          <w:pPr>
            <w:pStyle w:val="5F0FD7DB0151496CA6874AF346748F34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170BF447F81242B39B755F4BD1A029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250167-399B-48E5-8341-790AF78E5FD0}"/>
      </w:docPartPr>
      <w:docPartBody>
        <w:p w:rsidR="0053419B" w:rsidRDefault="0053419B" w:rsidP="0053419B">
          <w:pPr>
            <w:pStyle w:val="170BF447F81242B39B755F4BD1A02981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843C003FFFDC45A2B00A21C8234DD43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029E56-3E93-4A5F-8DDA-75559D0D5799}"/>
      </w:docPartPr>
      <w:docPartBody>
        <w:p w:rsidR="0053419B" w:rsidRDefault="0053419B" w:rsidP="0053419B">
          <w:pPr>
            <w:pStyle w:val="843C003FFFDC45A2B00A21C8234DD439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32489E9BDEEE47C39E46CC39E385D3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57FDF1-7D04-4AFC-B9C7-7BC449FFA32E}"/>
      </w:docPartPr>
      <w:docPartBody>
        <w:p w:rsidR="0053419B" w:rsidRDefault="0053419B" w:rsidP="0053419B">
          <w:pPr>
            <w:pStyle w:val="32489E9BDEEE47C39E46CC39E385D342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7F79052BE628410D89204F900646F5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D02D4E-20C7-4BDE-883B-D73922EA67EE}"/>
      </w:docPartPr>
      <w:docPartBody>
        <w:p w:rsidR="0053419B" w:rsidRDefault="0053419B" w:rsidP="0053419B">
          <w:pPr>
            <w:pStyle w:val="7F79052BE628410D89204F900646F558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92741A9EFCA4A4DBCB829E0D93E08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427BD4-41D4-4C54-99EA-5FD96FA7424F}"/>
      </w:docPartPr>
      <w:docPartBody>
        <w:p w:rsidR="0053419B" w:rsidRDefault="0053419B" w:rsidP="0053419B">
          <w:pPr>
            <w:pStyle w:val="492741A9EFCA4A4DBCB829E0D93E08B7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663289BB86914AEA8F8B4E8952D5F4F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761012-1295-41FF-A1DC-CC9FD4BBA951}"/>
      </w:docPartPr>
      <w:docPartBody>
        <w:p w:rsidR="0053419B" w:rsidRDefault="0053419B" w:rsidP="0053419B">
          <w:pPr>
            <w:pStyle w:val="663289BB86914AEA8F8B4E8952D5F4F6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1DB31A9532344408A5D1CB6825652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7537F4A-94D4-4E14-970F-4BD7BA9EDBD1}"/>
      </w:docPartPr>
      <w:docPartBody>
        <w:p w:rsidR="0053419B" w:rsidRDefault="0053419B" w:rsidP="0053419B">
          <w:pPr>
            <w:pStyle w:val="41DB31A9532344408A5D1CB682565273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FB8AACB8C78744019C574FCCD196BAA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E7C95B-9A8E-4073-ADFC-3C1F9C9FA775}"/>
      </w:docPartPr>
      <w:docPartBody>
        <w:p w:rsidR="0053419B" w:rsidRDefault="0053419B" w:rsidP="0053419B">
          <w:pPr>
            <w:pStyle w:val="FB8AACB8C78744019C574FCCD196BAA0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420F94E67AD4C0B87C59A880E19CC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70097AF-DBC4-48D9-9F19-FA8B1C3E401C}"/>
      </w:docPartPr>
      <w:docPartBody>
        <w:p w:rsidR="0053419B" w:rsidRDefault="0053419B" w:rsidP="0053419B">
          <w:pPr>
            <w:pStyle w:val="4420F94E67AD4C0B87C59A880E19CC9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AA808E8F3150408E897D434F53D018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CB2AA4-91B7-45CD-B49A-B9613E53C94A}"/>
      </w:docPartPr>
      <w:docPartBody>
        <w:p w:rsidR="0053419B" w:rsidRDefault="0053419B" w:rsidP="0053419B">
          <w:pPr>
            <w:pStyle w:val="AA808E8F3150408E897D434F53D018FE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2C1D9ED83C68479DA0E0D4E5A9A6B4C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FD8144-9B9F-4967-8858-9769FB7DC489}"/>
      </w:docPartPr>
      <w:docPartBody>
        <w:p w:rsidR="0053419B" w:rsidRDefault="0053419B" w:rsidP="0053419B">
          <w:pPr>
            <w:pStyle w:val="2C1D9ED83C68479DA0E0D4E5A9A6B4C1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82F052F512F34C54AC830B56E59DEE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7D857CD-265B-41D2-8EE8-CFB820C77B5A}"/>
      </w:docPartPr>
      <w:docPartBody>
        <w:p w:rsidR="0053419B" w:rsidRDefault="0053419B" w:rsidP="0053419B">
          <w:pPr>
            <w:pStyle w:val="82F052F512F34C54AC830B56E59DEEE5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9ECF18ACA4DE46A4A91B0C62E1E68C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0ED160-1DFF-4FB3-ABC9-DDDED1D05959}"/>
      </w:docPartPr>
      <w:docPartBody>
        <w:p w:rsidR="0053419B" w:rsidRDefault="0053419B" w:rsidP="0053419B">
          <w:pPr>
            <w:pStyle w:val="9ECF18ACA4DE46A4A91B0C62E1E68CEC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984C4BB2D1B411E8B282E3A554D4C7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F79FFFE-A4EC-4B1D-8A73-71E1F0D5C4F4}"/>
      </w:docPartPr>
      <w:docPartBody>
        <w:p w:rsidR="0053419B" w:rsidRDefault="0053419B" w:rsidP="0053419B">
          <w:pPr>
            <w:pStyle w:val="4984C4BB2D1B411E8B282E3A554D4C74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F60E3A3E295A470A93494E45D9E235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7C4799B-1730-4597-A338-45861FFA03D7}"/>
      </w:docPartPr>
      <w:docPartBody>
        <w:p w:rsidR="0053419B" w:rsidRDefault="0053419B" w:rsidP="0053419B">
          <w:pPr>
            <w:pStyle w:val="F60E3A3E295A470A93494E45D9E235FE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47B5B9108044E98AC54E696F800A6D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088F44-C7AE-422B-AC67-E93D934A3B83}"/>
      </w:docPartPr>
      <w:docPartBody>
        <w:p w:rsidR="0053419B" w:rsidRDefault="0053419B" w:rsidP="0053419B">
          <w:pPr>
            <w:pStyle w:val="447B5B9108044E98AC54E696F800A6D9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9BB0C21486DE4430B268ACA8B160CDF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814D21-C525-4E29-879D-0F373A1977D6}"/>
      </w:docPartPr>
      <w:docPartBody>
        <w:p w:rsidR="0053419B" w:rsidRDefault="0053419B" w:rsidP="0053419B">
          <w:pPr>
            <w:pStyle w:val="9BB0C21486DE4430B268ACA8B160CDF6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DED27C009A914E188CCB5662F0347F6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53462E-8C7A-444F-83F3-63A69D49D2D2}"/>
      </w:docPartPr>
      <w:docPartBody>
        <w:p w:rsidR="0053419B" w:rsidRDefault="0053419B" w:rsidP="0053419B">
          <w:pPr>
            <w:pStyle w:val="DED27C009A914E188CCB5662F0347F64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F9267D191ABF4B9B906E1642F2CAD5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1023A8-806F-48DB-892D-90FB4CE2B6C6}"/>
      </w:docPartPr>
      <w:docPartBody>
        <w:p w:rsidR="0053419B" w:rsidRDefault="0053419B" w:rsidP="0053419B">
          <w:pPr>
            <w:pStyle w:val="F9267D191ABF4B9B906E1642F2CAD59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020B6DC1642B455283740235E147A8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0C7E88-552F-4AFA-991E-30AF7AAFC48D}"/>
      </w:docPartPr>
      <w:docPartBody>
        <w:p w:rsidR="0053419B" w:rsidRDefault="0053419B" w:rsidP="0053419B">
          <w:pPr>
            <w:pStyle w:val="020B6DC1642B455283740235E147A856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3F871EE767840E9ADABCEDF02D949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3D2156-D997-4D69-B4BE-7BBC3BBA9A5C}"/>
      </w:docPartPr>
      <w:docPartBody>
        <w:p w:rsidR="0053419B" w:rsidRDefault="0053419B" w:rsidP="0053419B">
          <w:pPr>
            <w:pStyle w:val="43F871EE767840E9ADABCEDF02D9495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A3F464A801ED4E91AF1042F0F7BEA2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D30984-4716-445B-B0D3-F9E2A2340EDE}"/>
      </w:docPartPr>
      <w:docPartBody>
        <w:p w:rsidR="0053419B" w:rsidRDefault="0053419B" w:rsidP="0053419B">
          <w:pPr>
            <w:pStyle w:val="A3F464A801ED4E91AF1042F0F7BEA270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612B5606F6184B57BA5113D5FD12E9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C929972-B5E9-4D9E-A9B1-FE7847D926F6}"/>
      </w:docPartPr>
      <w:docPartBody>
        <w:p w:rsidR="0053419B" w:rsidRDefault="0053419B" w:rsidP="0053419B">
          <w:pPr>
            <w:pStyle w:val="612B5606F6184B57BA5113D5FD12E9BE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9088615C6E0E49A2968B7B5786434B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175DFE-4E88-49A3-AD1D-92E9CC794328}"/>
      </w:docPartPr>
      <w:docPartBody>
        <w:p w:rsidR="0053419B" w:rsidRDefault="0053419B" w:rsidP="0053419B">
          <w:pPr>
            <w:pStyle w:val="9088615C6E0E49A2968B7B5786434B0A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63F7C9FCBFFE47CBA7AC326EE77CB23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6CED414-165F-4A0F-9462-7C737169C010}"/>
      </w:docPartPr>
      <w:docPartBody>
        <w:p w:rsidR="0053419B" w:rsidRDefault="0053419B" w:rsidP="0053419B">
          <w:pPr>
            <w:pStyle w:val="63F7C9FCBFFE47CBA7AC326EE77CB23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5C2E16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1034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2021-07-15T13:37:00Z</dcterms:modified>
</cp:coreProperties>
</file>